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AB3B7" w14:textId="10113709" w:rsidR="00023BEC" w:rsidRDefault="00023BEC"/>
    <w:p w14:paraId="322D3532" w14:textId="77777777" w:rsidR="00023BEC" w:rsidRPr="001F3284" w:rsidRDefault="00023BEC" w:rsidP="00023BEC"/>
    <w:p w14:paraId="07C7A50F" w14:textId="38B68593" w:rsidR="001F3284" w:rsidRPr="001F3284" w:rsidRDefault="001F3284" w:rsidP="001F3284">
      <w:pPr>
        <w:rPr>
          <w:b/>
          <w:bCs/>
          <w:sz w:val="28"/>
          <w:szCs w:val="28"/>
        </w:rPr>
      </w:pPr>
      <w:r w:rsidRPr="001F3284">
        <w:rPr>
          <w:b/>
          <w:bCs/>
          <w:sz w:val="28"/>
          <w:szCs w:val="28"/>
        </w:rPr>
        <w:t xml:space="preserve">ПРОЕКТ BG05SFPR001-2.004-0001 „ОБРАЗОВАТЕЛНИ МАРШРУТИ В </w:t>
      </w:r>
      <w:proofErr w:type="gramStart"/>
      <w:r w:rsidRPr="001F3284">
        <w:rPr>
          <w:b/>
          <w:bCs/>
          <w:sz w:val="28"/>
          <w:szCs w:val="28"/>
        </w:rPr>
        <w:t>БЪЛГАРИЯ“</w:t>
      </w:r>
      <w:proofErr w:type="gramEnd"/>
    </w:p>
    <w:p w14:paraId="29B6E37E" w14:textId="77777777" w:rsidR="00023BEC" w:rsidRPr="001F3284" w:rsidRDefault="00023BEC" w:rsidP="00023BEC">
      <w:pPr>
        <w:rPr>
          <w:b/>
          <w:sz w:val="28"/>
          <w:szCs w:val="28"/>
          <w:lang w:val="bg-BG"/>
        </w:rPr>
      </w:pPr>
    </w:p>
    <w:p w14:paraId="3F3D0177" w14:textId="77777777" w:rsidR="001F3284" w:rsidRDefault="001F3284" w:rsidP="001F3284">
      <w:pPr>
        <w:jc w:val="both"/>
        <w:rPr>
          <w:rFonts w:eastAsia="Times New Roman"/>
          <w:b/>
          <w:sz w:val="28"/>
          <w:szCs w:val="28"/>
          <w:shd w:val="clear" w:color="auto" w:fill="FFFFFF"/>
          <w:lang w:val="bg-BG"/>
        </w:rPr>
      </w:pPr>
      <w:r w:rsidRPr="001F3284">
        <w:rPr>
          <w:rFonts w:eastAsia="Times New Roman"/>
          <w:b/>
          <w:sz w:val="28"/>
          <w:szCs w:val="28"/>
          <w:shd w:val="clear" w:color="auto" w:fill="FFFFFF"/>
        </w:rPr>
        <w:t>ОСНОВНАТА ЦЕЛ НА ПРОЕКТА</w:t>
      </w:r>
      <w:r>
        <w:rPr>
          <w:rFonts w:eastAsia="Times New Roman"/>
          <w:b/>
          <w:sz w:val="28"/>
          <w:szCs w:val="28"/>
          <w:shd w:val="clear" w:color="auto" w:fill="FFFFFF"/>
          <w:lang w:val="bg-BG"/>
        </w:rPr>
        <w:t>:</w:t>
      </w:r>
      <w:r w:rsidRPr="001F3284">
        <w:rPr>
          <w:rFonts w:eastAsia="Times New Roman"/>
          <w:b/>
          <w:sz w:val="28"/>
          <w:szCs w:val="28"/>
          <w:shd w:val="clear" w:color="auto" w:fill="FFFFFF"/>
        </w:rPr>
        <w:t xml:space="preserve"> </w:t>
      </w:r>
    </w:p>
    <w:p w14:paraId="32A7CC30" w14:textId="45E7E9A7" w:rsidR="001F3284" w:rsidRDefault="001F3284" w:rsidP="001F3284">
      <w:pPr>
        <w:pStyle w:val="ab"/>
        <w:numPr>
          <w:ilvl w:val="0"/>
          <w:numId w:val="2"/>
        </w:numPr>
        <w:tabs>
          <w:tab w:val="left" w:pos="142"/>
          <w:tab w:val="left" w:pos="284"/>
        </w:tabs>
        <w:ind w:left="0" w:firstLine="0"/>
        <w:jc w:val="both"/>
        <w:rPr>
          <w:rFonts w:eastAsia="Times New Roman"/>
          <w:b/>
          <w:sz w:val="28"/>
          <w:szCs w:val="28"/>
          <w:shd w:val="clear" w:color="auto" w:fill="FFFFFF"/>
          <w:lang w:val="bg-BG"/>
        </w:rPr>
      </w:pPr>
      <w:r w:rsidRPr="001F3284">
        <w:rPr>
          <w:rFonts w:eastAsia="Times New Roman"/>
          <w:b/>
          <w:sz w:val="28"/>
          <w:szCs w:val="28"/>
          <w:shd w:val="clear" w:color="auto" w:fill="FFFFFF"/>
        </w:rPr>
        <w:t>ВЪВЕЖДАНЕ НА ИНОВАТИВНИ ПОДХОДИ В УЧЕНЕТО ИЗВЪН УЧИЛИЩНАТА СРЕДА И РАЗВИВАНЕ НА РАЗЛИЧНИ КОМПЕТЕНТНОСТИ У УЧЕНИЦИТЕ ЗА ПОСТИГАНЕ НА ПО-СИЛНА МОТИВАЦИЯ ЗА УЧЕНЕ И ЗА ПРИДОБИВАНЕ НА ПО-СМИСЛЕНО И ТРАЙНО ЗНАНИЕ.</w:t>
      </w:r>
    </w:p>
    <w:p w14:paraId="07EA98AF" w14:textId="77777777" w:rsidR="001F3284" w:rsidRPr="001F3284" w:rsidRDefault="001F3284" w:rsidP="001F3284">
      <w:pPr>
        <w:pStyle w:val="ab"/>
        <w:tabs>
          <w:tab w:val="left" w:pos="142"/>
          <w:tab w:val="left" w:pos="284"/>
        </w:tabs>
        <w:ind w:left="0"/>
        <w:jc w:val="both"/>
        <w:rPr>
          <w:rFonts w:eastAsia="Times New Roman"/>
          <w:b/>
          <w:sz w:val="28"/>
          <w:szCs w:val="28"/>
          <w:shd w:val="clear" w:color="auto" w:fill="FFFFFF"/>
          <w:lang w:val="bg-BG"/>
        </w:rPr>
      </w:pPr>
    </w:p>
    <w:p w14:paraId="75F27F61" w14:textId="40BE7A23" w:rsidR="001F3284" w:rsidRDefault="001F3284" w:rsidP="001F3284">
      <w:pPr>
        <w:jc w:val="both"/>
        <w:rPr>
          <w:rFonts w:eastAsia="Times New Roman"/>
          <w:b/>
          <w:sz w:val="28"/>
          <w:szCs w:val="28"/>
          <w:shd w:val="clear" w:color="auto" w:fill="FFFFFF"/>
          <w:lang w:val="bg-BG"/>
        </w:rPr>
      </w:pPr>
      <w:r w:rsidRPr="001F3284">
        <w:rPr>
          <w:rFonts w:eastAsia="Times New Roman"/>
          <w:b/>
          <w:sz w:val="28"/>
          <w:szCs w:val="28"/>
          <w:shd w:val="clear" w:color="auto" w:fill="FFFFFF"/>
        </w:rPr>
        <w:t>СПЕЦИФИЧНИ ЦЕЛИ НА ПРОЕКТА:</w:t>
      </w:r>
    </w:p>
    <w:p w14:paraId="6D21CDDE" w14:textId="790F889F" w:rsidR="001F3284" w:rsidRPr="001F3284" w:rsidRDefault="001F3284" w:rsidP="001F3284">
      <w:pPr>
        <w:pStyle w:val="ab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eastAsia="Times New Roman"/>
          <w:b/>
          <w:sz w:val="28"/>
          <w:szCs w:val="28"/>
          <w:shd w:val="clear" w:color="auto" w:fill="FFFFFF"/>
          <w:lang w:val="bg-BG"/>
        </w:rPr>
      </w:pPr>
      <w:r w:rsidRPr="001F3284">
        <w:rPr>
          <w:rFonts w:eastAsia="Times New Roman"/>
          <w:b/>
          <w:sz w:val="28"/>
          <w:szCs w:val="28"/>
          <w:shd w:val="clear" w:color="auto" w:fill="FFFFFF"/>
        </w:rPr>
        <w:t xml:space="preserve">ФОРМИРАНЕ НА НАГЛАСИ ЗА УЧЕНЕ ПРЕЗ ЦЕЛИЯ ЖИВОТ И УМЕНИЯ ЗА САМОСТОЯТЕЛНО УЧЕНЕ ЧРЕЗ УЧАСТИЕ НА УЧЕНИЦИТЕ В КУЛТУРНООБРАЗОВАТЕЛНИ ИНИЦИАТИВИ; </w:t>
      </w:r>
    </w:p>
    <w:p w14:paraId="6C3CD0E0" w14:textId="68B84458" w:rsidR="001F3284" w:rsidRPr="001F3284" w:rsidRDefault="001F3284" w:rsidP="001F3284">
      <w:pPr>
        <w:pStyle w:val="ab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eastAsia="Times New Roman"/>
          <w:b/>
          <w:sz w:val="28"/>
          <w:szCs w:val="28"/>
          <w:shd w:val="clear" w:color="auto" w:fill="FFFFFF"/>
          <w:lang w:val="bg-BG"/>
        </w:rPr>
      </w:pPr>
      <w:r w:rsidRPr="001F3284">
        <w:rPr>
          <w:rFonts w:eastAsia="Times New Roman"/>
          <w:b/>
          <w:sz w:val="28"/>
          <w:szCs w:val="28"/>
          <w:shd w:val="clear" w:color="auto" w:fill="FFFFFF"/>
        </w:rPr>
        <w:t xml:space="preserve">НАСЪРЧАВАНЕ НА ЧЕТЕНЕТО И ПОВИШАВАНЕ НА ГРАМОТНОСТТА; </w:t>
      </w:r>
    </w:p>
    <w:p w14:paraId="613AC44C" w14:textId="52D7FD57" w:rsidR="00023BEC" w:rsidRPr="001F3284" w:rsidRDefault="001F3284" w:rsidP="001F3284">
      <w:pPr>
        <w:pStyle w:val="ab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eastAsia="Times New Roman"/>
          <w:b/>
          <w:sz w:val="28"/>
          <w:szCs w:val="28"/>
          <w:shd w:val="clear" w:color="auto" w:fill="FFFFFF"/>
          <w:lang w:val="bg-BG"/>
        </w:rPr>
      </w:pPr>
      <w:r w:rsidRPr="001F3284">
        <w:rPr>
          <w:rFonts w:eastAsia="Times New Roman"/>
          <w:b/>
          <w:sz w:val="28"/>
          <w:szCs w:val="28"/>
          <w:shd w:val="clear" w:color="auto" w:fill="FFFFFF"/>
        </w:rPr>
        <w:t>ПОДКРЕПА ЗА ПРИДОБИВАНЕ НА КЛЮЧОВИ КОМПЕТЕНТНОСТИ ЧРЕЗ РЕАЛИЗИРАНЕ НА МЕЖДУПРЕДМЕТНИ ВРЪЗКИ; - РАЗВИТИЕ НА УМЕНИЯ ЗА РАБОТА В ЕКИП ЧРЕЗ УЧАСТИЕ В ЕКИПНИ ПРОЕКТНИ ДЕЙНОСТИ.</w:t>
      </w:r>
    </w:p>
    <w:p w14:paraId="74EEA794" w14:textId="77777777" w:rsidR="001F3284" w:rsidRPr="001F3284" w:rsidRDefault="001F3284" w:rsidP="00023BEC">
      <w:pPr>
        <w:rPr>
          <w:rFonts w:eastAsia="Times New Roman"/>
          <w:b/>
          <w:sz w:val="28"/>
          <w:szCs w:val="28"/>
          <w:shd w:val="clear" w:color="auto" w:fill="FFFFFF"/>
          <w:lang w:val="bg-BG"/>
        </w:rPr>
      </w:pPr>
    </w:p>
    <w:p w14:paraId="26897A5E" w14:textId="4F3123BF" w:rsidR="00023BEC" w:rsidRPr="001F3284" w:rsidRDefault="00023BEC" w:rsidP="00023BEC">
      <w:pPr>
        <w:rPr>
          <w:b/>
          <w:sz w:val="28"/>
          <w:szCs w:val="28"/>
          <w:lang w:val="bg-BG"/>
        </w:rPr>
      </w:pPr>
      <w:r w:rsidRPr="001F3284">
        <w:rPr>
          <w:b/>
          <w:sz w:val="28"/>
          <w:szCs w:val="28"/>
          <w:lang w:val="bg-BG"/>
        </w:rPr>
        <w:t xml:space="preserve">ДАТА НА ПОДПИСВАНЕ НА ДОГОВОРА: </w:t>
      </w:r>
      <w:r w:rsidR="001F3284" w:rsidRPr="001F3284">
        <w:rPr>
          <w:b/>
          <w:sz w:val="28"/>
          <w:szCs w:val="28"/>
          <w:lang w:val="bg-BG"/>
        </w:rPr>
        <w:t>2</w:t>
      </w:r>
      <w:r w:rsidR="00202CF5">
        <w:rPr>
          <w:b/>
          <w:sz w:val="28"/>
          <w:szCs w:val="28"/>
          <w:lang w:val="bg-BG"/>
        </w:rPr>
        <w:t>9</w:t>
      </w:r>
      <w:r w:rsidR="001F3284" w:rsidRPr="001F3284">
        <w:rPr>
          <w:b/>
          <w:sz w:val="28"/>
          <w:szCs w:val="28"/>
          <w:lang w:val="bg-BG"/>
        </w:rPr>
        <w:t>.05.2026 г.</w:t>
      </w:r>
    </w:p>
    <w:p w14:paraId="6D31BFB1" w14:textId="77777777" w:rsidR="009C4135" w:rsidRPr="001F3284" w:rsidRDefault="009C4135" w:rsidP="00023BEC">
      <w:pPr>
        <w:rPr>
          <w:b/>
          <w:sz w:val="28"/>
          <w:szCs w:val="28"/>
          <w:lang w:val="bg-BG"/>
        </w:rPr>
      </w:pPr>
    </w:p>
    <w:p w14:paraId="4AB18B5F" w14:textId="03491CD9" w:rsidR="009C4135" w:rsidRPr="001F3284" w:rsidRDefault="009C4135" w:rsidP="00023BEC">
      <w:pPr>
        <w:rPr>
          <w:b/>
          <w:sz w:val="28"/>
          <w:szCs w:val="28"/>
          <w:lang w:val="bg-BG"/>
        </w:rPr>
      </w:pPr>
      <w:r w:rsidRPr="001F3284">
        <w:rPr>
          <w:b/>
          <w:sz w:val="28"/>
          <w:szCs w:val="28"/>
          <w:lang w:val="bg-BG"/>
        </w:rPr>
        <w:t xml:space="preserve">СРОК ЗА ИЗПЪЛНЕНИЕ: </w:t>
      </w:r>
      <w:r w:rsidR="001F3284" w:rsidRPr="001F3284">
        <w:rPr>
          <w:b/>
          <w:sz w:val="28"/>
          <w:szCs w:val="28"/>
          <w:lang w:val="bg-BG"/>
        </w:rPr>
        <w:t xml:space="preserve">22.06.2026 </w:t>
      </w:r>
      <w:r w:rsidR="00CF5256" w:rsidRPr="001F3284">
        <w:rPr>
          <w:b/>
          <w:sz w:val="28"/>
          <w:szCs w:val="28"/>
          <w:lang w:val="bg-BG"/>
        </w:rPr>
        <w:t>г</w:t>
      </w:r>
      <w:r w:rsidR="001F3284" w:rsidRPr="001F3284">
        <w:rPr>
          <w:b/>
          <w:sz w:val="28"/>
          <w:szCs w:val="28"/>
          <w:lang w:val="bg-BG"/>
        </w:rPr>
        <w:t>. -</w:t>
      </w:r>
      <w:r w:rsidR="00CF5256">
        <w:rPr>
          <w:b/>
          <w:sz w:val="28"/>
          <w:szCs w:val="28"/>
          <w:lang w:val="bg-BG"/>
        </w:rPr>
        <w:t xml:space="preserve"> </w:t>
      </w:r>
      <w:r w:rsidR="001F3284" w:rsidRPr="001F3284">
        <w:rPr>
          <w:b/>
          <w:sz w:val="28"/>
          <w:szCs w:val="28"/>
          <w:lang w:val="bg-BG"/>
        </w:rPr>
        <w:t xml:space="preserve">26.06.2026 </w:t>
      </w:r>
      <w:r w:rsidR="00CF5256" w:rsidRPr="001F3284">
        <w:rPr>
          <w:b/>
          <w:sz w:val="28"/>
          <w:szCs w:val="28"/>
          <w:lang w:val="bg-BG"/>
        </w:rPr>
        <w:t>г</w:t>
      </w:r>
      <w:r w:rsidR="001F3284" w:rsidRPr="001F3284">
        <w:rPr>
          <w:b/>
          <w:sz w:val="28"/>
          <w:szCs w:val="28"/>
          <w:lang w:val="bg-BG"/>
        </w:rPr>
        <w:t>.</w:t>
      </w:r>
    </w:p>
    <w:p w14:paraId="03282B10" w14:textId="77777777" w:rsidR="00023BEC" w:rsidRPr="001F3284" w:rsidRDefault="00023BEC" w:rsidP="00023BEC">
      <w:pPr>
        <w:rPr>
          <w:b/>
          <w:sz w:val="28"/>
          <w:szCs w:val="28"/>
          <w:lang w:val="bg-BG"/>
        </w:rPr>
      </w:pPr>
    </w:p>
    <w:p w14:paraId="3708C028" w14:textId="5DA323AC" w:rsidR="00023BEC" w:rsidRPr="001F3284" w:rsidRDefault="00023BEC" w:rsidP="00023BEC">
      <w:pPr>
        <w:rPr>
          <w:b/>
          <w:sz w:val="28"/>
          <w:szCs w:val="28"/>
          <w:lang w:val="bg-BG"/>
        </w:rPr>
      </w:pPr>
      <w:r w:rsidRPr="001F3284">
        <w:rPr>
          <w:b/>
          <w:sz w:val="28"/>
          <w:szCs w:val="28"/>
          <w:lang w:val="bg-BG"/>
        </w:rPr>
        <w:t xml:space="preserve">ПОЛЗВАТЕЛ НА ФИНАНСОВАТА ПОМОЩ: </w:t>
      </w:r>
      <w:r w:rsidR="001F3284" w:rsidRPr="001F3284">
        <w:rPr>
          <w:b/>
          <w:sz w:val="28"/>
          <w:szCs w:val="28"/>
          <w:shd w:val="clear" w:color="auto" w:fill="FFFFFF"/>
          <w:lang w:val="bg-BG"/>
        </w:rPr>
        <w:t>НАЧАЛНО УЧИЛИЩЕ „ПАТРИ</w:t>
      </w:r>
      <w:r w:rsidR="001F3284">
        <w:rPr>
          <w:b/>
          <w:sz w:val="28"/>
          <w:szCs w:val="28"/>
          <w:shd w:val="clear" w:color="auto" w:fill="FFFFFF"/>
          <w:lang w:val="bg-BG"/>
        </w:rPr>
        <w:t>АР</w:t>
      </w:r>
      <w:r w:rsidR="001F3284" w:rsidRPr="001F3284">
        <w:rPr>
          <w:b/>
          <w:sz w:val="28"/>
          <w:szCs w:val="28"/>
          <w:shd w:val="clear" w:color="auto" w:fill="FFFFFF"/>
          <w:lang w:val="bg-BG"/>
        </w:rPr>
        <w:t>Х ЕВТИМИЙ“</w:t>
      </w:r>
    </w:p>
    <w:p w14:paraId="65C092FA" w14:textId="77777777" w:rsidR="00023BEC" w:rsidRPr="001F3284" w:rsidRDefault="00023BEC" w:rsidP="00023BEC">
      <w:pPr>
        <w:rPr>
          <w:b/>
          <w:sz w:val="28"/>
          <w:szCs w:val="28"/>
          <w:lang w:val="bg-BG"/>
        </w:rPr>
      </w:pPr>
    </w:p>
    <w:p w14:paraId="46431DD8" w14:textId="71FB7013" w:rsidR="00023BEC" w:rsidRPr="00CF5256" w:rsidRDefault="00202CF5" w:rsidP="00023BEC">
      <w:pPr>
        <w:rPr>
          <w:b/>
          <w:sz w:val="30"/>
          <w:szCs w:val="30"/>
          <w:lang w:val="bg-BG"/>
        </w:rPr>
      </w:pPr>
      <w:r>
        <w:rPr>
          <w:b/>
          <w:sz w:val="28"/>
          <w:szCs w:val="28"/>
          <w:lang w:val="bg-BG"/>
        </w:rPr>
        <w:t xml:space="preserve">ОБЩ </w:t>
      </w:r>
      <w:r w:rsidR="00023BEC" w:rsidRPr="001F3284">
        <w:rPr>
          <w:b/>
          <w:sz w:val="28"/>
          <w:szCs w:val="28"/>
          <w:lang w:val="bg-BG"/>
        </w:rPr>
        <w:t xml:space="preserve">РАЗМЕР НА ОДОБРЕНАТА ФИНАНСОВА ПОМОЩ: </w:t>
      </w:r>
      <w:r w:rsidR="001F3284" w:rsidRPr="001F3284">
        <w:rPr>
          <w:b/>
          <w:bCs/>
          <w:sz w:val="28"/>
          <w:szCs w:val="28"/>
          <w:shd w:val="clear" w:color="auto" w:fill="FFFFFF"/>
          <w:lang w:val="bg-BG"/>
        </w:rPr>
        <w:t>12</w:t>
      </w:r>
      <w:r w:rsidR="001F3284">
        <w:rPr>
          <w:b/>
          <w:bCs/>
          <w:sz w:val="28"/>
          <w:szCs w:val="28"/>
          <w:shd w:val="clear" w:color="auto" w:fill="FFFFFF"/>
          <w:lang w:val="bg-BG"/>
        </w:rPr>
        <w:t xml:space="preserve"> </w:t>
      </w:r>
      <w:r>
        <w:rPr>
          <w:b/>
          <w:bCs/>
          <w:sz w:val="28"/>
          <w:szCs w:val="28"/>
          <w:shd w:val="clear" w:color="auto" w:fill="FFFFFF"/>
          <w:lang w:val="bg-BG"/>
        </w:rPr>
        <w:t>705</w:t>
      </w:r>
      <w:r w:rsidR="001F3284" w:rsidRPr="001F3284">
        <w:rPr>
          <w:b/>
          <w:bCs/>
          <w:sz w:val="28"/>
          <w:szCs w:val="28"/>
          <w:shd w:val="clear" w:color="auto" w:fill="FFFFFF"/>
          <w:lang w:val="bg-BG"/>
        </w:rPr>
        <w:t xml:space="preserve"> </w:t>
      </w:r>
      <w:r w:rsidR="00CF5256">
        <w:rPr>
          <w:b/>
          <w:bCs/>
          <w:sz w:val="28"/>
          <w:szCs w:val="28"/>
          <w:shd w:val="clear" w:color="auto" w:fill="FFFFFF"/>
          <w:lang w:val="bg-BG"/>
        </w:rPr>
        <w:t>евро</w:t>
      </w:r>
    </w:p>
    <w:p w14:paraId="17DCB493" w14:textId="77777777" w:rsidR="004F3414" w:rsidRPr="001F3284" w:rsidRDefault="004F3414" w:rsidP="00023BEC"/>
    <w:sectPr w:rsidR="004F3414" w:rsidRPr="001F3284" w:rsidSect="00F9551D">
      <w:headerReference w:type="default" r:id="rId8"/>
      <w:footerReference w:type="default" r:id="rId9"/>
      <w:pgSz w:w="16838" w:h="11906" w:orient="landscape"/>
      <w:pgMar w:top="1702" w:right="1417" w:bottom="1417" w:left="1417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49C84" w14:textId="77777777" w:rsidR="00ED5D9D" w:rsidRDefault="00ED5D9D" w:rsidP="001F3284">
      <w:r>
        <w:separator/>
      </w:r>
    </w:p>
  </w:endnote>
  <w:endnote w:type="continuationSeparator" w:id="0">
    <w:p w14:paraId="35504F6B" w14:textId="77777777" w:rsidR="00ED5D9D" w:rsidRDefault="00ED5D9D" w:rsidP="001F3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65125" w14:textId="77777777" w:rsidR="00F9551D" w:rsidRDefault="00F9551D" w:rsidP="00F9551D">
    <w:pPr>
      <w:pStyle w:val="a7"/>
      <w:jc w:val="center"/>
      <w:rPr>
        <w:i/>
        <w:iCs/>
        <w:color w:val="17365D" w:themeColor="text2" w:themeShade="BF"/>
        <w:sz w:val="28"/>
        <w:szCs w:val="28"/>
        <w:lang w:val="bg-BG"/>
      </w:rPr>
    </w:pPr>
  </w:p>
  <w:p w14:paraId="41EE92D6" w14:textId="77777777" w:rsidR="00F9551D" w:rsidRDefault="00F9551D" w:rsidP="00F9551D">
    <w:pPr>
      <w:pStyle w:val="a7"/>
      <w:jc w:val="center"/>
      <w:rPr>
        <w:i/>
        <w:iCs/>
        <w:color w:val="17365D" w:themeColor="text2" w:themeShade="BF"/>
        <w:sz w:val="28"/>
        <w:szCs w:val="28"/>
        <w:lang w:val="bg-BG"/>
      </w:rPr>
    </w:pPr>
    <w:r w:rsidRPr="00F9551D">
      <w:rPr>
        <w:i/>
        <w:iCs/>
        <w:color w:val="17365D" w:themeColor="text2" w:themeShade="BF"/>
        <w:sz w:val="28"/>
        <w:szCs w:val="28"/>
        <w:lang w:val="bg-BG"/>
      </w:rPr>
      <w:t xml:space="preserve">Проект BG05SFPR001-2.004-0001 „Образователни маршрути в България“, </w:t>
    </w:r>
  </w:p>
  <w:p w14:paraId="547C0DF9" w14:textId="15F3B835" w:rsidR="00F9551D" w:rsidRPr="00F9551D" w:rsidRDefault="00F9551D" w:rsidP="00F9551D">
    <w:pPr>
      <w:pStyle w:val="a7"/>
      <w:jc w:val="center"/>
      <w:rPr>
        <w:i/>
        <w:iCs/>
        <w:color w:val="17365D" w:themeColor="text2" w:themeShade="BF"/>
        <w:sz w:val="28"/>
        <w:szCs w:val="28"/>
        <w:lang w:val="bg-BG"/>
      </w:rPr>
    </w:pPr>
    <w:r w:rsidRPr="00F9551D">
      <w:rPr>
        <w:i/>
        <w:iCs/>
        <w:color w:val="17365D" w:themeColor="text2" w:themeShade="BF"/>
        <w:sz w:val="28"/>
        <w:szCs w:val="28"/>
        <w:lang w:val="bg-BG"/>
      </w:rPr>
      <w:t>финансиран от Програма „Образование“ 2021 – 2027,</w:t>
    </w:r>
    <w:r>
      <w:rPr>
        <w:i/>
        <w:iCs/>
        <w:color w:val="17365D" w:themeColor="text2" w:themeShade="BF"/>
        <w:sz w:val="28"/>
        <w:szCs w:val="28"/>
        <w:lang w:val="bg-BG"/>
      </w:rPr>
      <w:t xml:space="preserve"> </w:t>
    </w:r>
    <w:r w:rsidRPr="00F9551D">
      <w:rPr>
        <w:i/>
        <w:iCs/>
        <w:color w:val="17365D" w:themeColor="text2" w:themeShade="BF"/>
        <w:sz w:val="28"/>
        <w:szCs w:val="28"/>
        <w:lang w:val="bg-BG"/>
      </w:rPr>
      <w:t xml:space="preserve"> съфинансиран от Европейския съюз</w:t>
    </w:r>
  </w:p>
  <w:p w14:paraId="3630FE6C" w14:textId="77777777" w:rsidR="00F9551D" w:rsidRPr="00F9551D" w:rsidRDefault="00F9551D" w:rsidP="00F9551D">
    <w:pPr>
      <w:pStyle w:val="a7"/>
      <w:rPr>
        <w:lang w:val="bg-BG"/>
      </w:rPr>
    </w:pPr>
  </w:p>
  <w:p w14:paraId="1BCFCC16" w14:textId="77777777" w:rsidR="00F9551D" w:rsidRDefault="00F955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4C767" w14:textId="77777777" w:rsidR="00ED5D9D" w:rsidRDefault="00ED5D9D" w:rsidP="001F3284">
      <w:r>
        <w:separator/>
      </w:r>
    </w:p>
  </w:footnote>
  <w:footnote w:type="continuationSeparator" w:id="0">
    <w:p w14:paraId="5AFF99AA" w14:textId="77777777" w:rsidR="00ED5D9D" w:rsidRDefault="00ED5D9D" w:rsidP="001F32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12"/>
      <w:tblW w:w="5062" w:type="pct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27"/>
      <w:gridCol w:w="4727"/>
      <w:gridCol w:w="4724"/>
    </w:tblGrid>
    <w:tr w:rsidR="001F3284" w:rsidRPr="00EB29C4" w14:paraId="2FCDDF72" w14:textId="77777777" w:rsidTr="00C27A3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3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667" w:type="pct"/>
          <w:vAlign w:val="center"/>
        </w:tcPr>
        <w:p w14:paraId="1BF8A6B4" w14:textId="77777777" w:rsidR="001F3284" w:rsidRPr="001F3284" w:rsidRDefault="001F3284" w:rsidP="001F3284">
          <w:pPr>
            <w:pStyle w:val="a9"/>
            <w:jc w:val="left"/>
            <w:rPr>
              <w:sz w:val="40"/>
              <w:szCs w:val="44"/>
            </w:rPr>
          </w:pPr>
          <w:r w:rsidRPr="001F3284">
            <w:rPr>
              <w:noProof/>
              <w:sz w:val="40"/>
              <w:szCs w:val="44"/>
              <w:lang w:eastAsia="bg-BG"/>
            </w:rPr>
            <w:drawing>
              <wp:inline distT="0" distB="0" distL="0" distR="0" wp14:anchorId="0801E30C" wp14:editId="517C6A77">
                <wp:extent cx="2295720" cy="444960"/>
                <wp:effectExtent l="0" t="0" r="0" b="0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00" t="13043" b="10122"/>
                        <a:stretch/>
                      </pic:blipFill>
                      <pic:spPr bwMode="auto">
                        <a:xfrm>
                          <a:off x="0" y="0"/>
                          <a:ext cx="2295720" cy="44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D2018D7" w14:textId="77777777" w:rsidR="001F3284" w:rsidRPr="001F3284" w:rsidRDefault="001F3284" w:rsidP="001F3284">
          <w:pPr>
            <w:pStyle w:val="a9"/>
            <w:spacing w:after="240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40"/>
              <w:szCs w:val="44"/>
            </w:rPr>
          </w:pPr>
          <w:r w:rsidRPr="001F3284">
            <w:rPr>
              <w:noProof/>
              <w:sz w:val="40"/>
              <w:szCs w:val="44"/>
              <w:lang w:val="en-US"/>
            </w:rPr>
            <w:drawing>
              <wp:inline distT="0" distB="0" distL="0" distR="0" wp14:anchorId="20DEC71B" wp14:editId="0B57877B">
                <wp:extent cx="1208598" cy="103314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8598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4365B497" w14:textId="77777777" w:rsidR="001F3284" w:rsidRPr="001F3284" w:rsidRDefault="001F3284" w:rsidP="001F3284">
          <w:pPr>
            <w:pStyle w:val="a9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40"/>
              <w:szCs w:val="44"/>
            </w:rPr>
          </w:pPr>
          <w:r w:rsidRPr="001F3284">
            <w:rPr>
              <w:noProof/>
              <w:sz w:val="40"/>
              <w:szCs w:val="44"/>
              <w:lang w:eastAsia="bg-BG"/>
            </w:rPr>
            <w:drawing>
              <wp:inline distT="0" distB="0" distL="0" distR="0" wp14:anchorId="317874DC" wp14:editId="26F62150">
                <wp:extent cx="1660551" cy="556260"/>
                <wp:effectExtent l="0" t="0" r="0" b="825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779" r="2798"/>
                        <a:stretch/>
                      </pic:blipFill>
                      <pic:spPr bwMode="auto">
                        <a:xfrm>
                          <a:off x="0" y="0"/>
                          <a:ext cx="1660551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1DCAADF" w14:textId="77777777" w:rsidR="001F3284" w:rsidRDefault="001F328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92100"/>
    <w:multiLevelType w:val="hybridMultilevel"/>
    <w:tmpl w:val="B302CD4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BE6F0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F1A81"/>
    <w:multiLevelType w:val="hybridMultilevel"/>
    <w:tmpl w:val="F96C3C1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461297">
    <w:abstractNumId w:val="0"/>
  </w:num>
  <w:num w:numId="2" w16cid:durableId="663708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1B75"/>
    <w:rsid w:val="00023BEC"/>
    <w:rsid w:val="00111B60"/>
    <w:rsid w:val="001A1B75"/>
    <w:rsid w:val="001E3049"/>
    <w:rsid w:val="001F3284"/>
    <w:rsid w:val="00202CF5"/>
    <w:rsid w:val="0034600C"/>
    <w:rsid w:val="00492765"/>
    <w:rsid w:val="004F3414"/>
    <w:rsid w:val="006249C7"/>
    <w:rsid w:val="0068137A"/>
    <w:rsid w:val="006C5076"/>
    <w:rsid w:val="006E0820"/>
    <w:rsid w:val="00786557"/>
    <w:rsid w:val="0083020F"/>
    <w:rsid w:val="008E576E"/>
    <w:rsid w:val="009C4135"/>
    <w:rsid w:val="00A177B3"/>
    <w:rsid w:val="00CF5256"/>
    <w:rsid w:val="00D65FD7"/>
    <w:rsid w:val="00D85B52"/>
    <w:rsid w:val="00DB04A9"/>
    <w:rsid w:val="00DC6348"/>
    <w:rsid w:val="00DE68C0"/>
    <w:rsid w:val="00ED5D9D"/>
    <w:rsid w:val="00F9551D"/>
    <w:rsid w:val="00FB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57EB5"/>
  <w15:docId w15:val="{6D3465B0-76F1-4A16-A8D3-A706EBAE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B75"/>
    <w:pPr>
      <w:spacing w:after="0" w:line="240" w:lineRule="auto"/>
    </w:pPr>
    <w:rPr>
      <w:rFonts w:eastAsia="Calibri" w:cs="Times New Roman"/>
      <w:sz w:val="20"/>
      <w:szCs w:val="20"/>
      <w:lang w:val="en-US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B75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A1B75"/>
    <w:rPr>
      <w:rFonts w:ascii="Tahoma" w:eastAsia="Calibri" w:hAnsi="Tahoma" w:cs="Tahoma"/>
      <w:sz w:val="16"/>
      <w:szCs w:val="16"/>
      <w:lang w:val="en-US" w:eastAsia="bg-BG"/>
    </w:rPr>
  </w:style>
  <w:style w:type="paragraph" w:styleId="a5">
    <w:name w:val="header"/>
    <w:basedOn w:val="a"/>
    <w:link w:val="a6"/>
    <w:uiPriority w:val="99"/>
    <w:unhideWhenUsed/>
    <w:rsid w:val="001F3284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1F3284"/>
    <w:rPr>
      <w:rFonts w:eastAsia="Calibri" w:cs="Times New Roman"/>
      <w:sz w:val="20"/>
      <w:szCs w:val="20"/>
      <w:lang w:val="en-US" w:eastAsia="bg-BG"/>
    </w:rPr>
  </w:style>
  <w:style w:type="paragraph" w:styleId="a7">
    <w:name w:val="footer"/>
    <w:basedOn w:val="a"/>
    <w:link w:val="a8"/>
    <w:uiPriority w:val="99"/>
    <w:unhideWhenUsed/>
    <w:rsid w:val="001F3284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1F3284"/>
    <w:rPr>
      <w:rFonts w:eastAsia="Calibri" w:cs="Times New Roman"/>
      <w:sz w:val="20"/>
      <w:szCs w:val="20"/>
      <w:lang w:val="en-US" w:eastAsia="bg-BG"/>
    </w:rPr>
  </w:style>
  <w:style w:type="paragraph" w:customStyle="1" w:styleId="a9">
    <w:name w:val="Текст табл."/>
    <w:basedOn w:val="a"/>
    <w:link w:val="aa"/>
    <w:qFormat/>
    <w:rsid w:val="001F3284"/>
    <w:pPr>
      <w:contextualSpacing/>
      <w:jc w:val="both"/>
    </w:pPr>
    <w:rPr>
      <w:rFonts w:cs="Arial"/>
      <w:b/>
      <w:bCs/>
      <w:sz w:val="22"/>
      <w:szCs w:val="24"/>
      <w:lang w:val="bg-BG" w:eastAsia="en-US"/>
    </w:rPr>
  </w:style>
  <w:style w:type="character" w:customStyle="1" w:styleId="aa">
    <w:name w:val="Текст табл. Знак"/>
    <w:basedOn w:val="a0"/>
    <w:link w:val="a9"/>
    <w:rsid w:val="001F3284"/>
    <w:rPr>
      <w:rFonts w:eastAsia="Calibri" w:cs="Arial"/>
      <w:b/>
      <w:bCs/>
      <w:sz w:val="22"/>
      <w:szCs w:val="24"/>
    </w:rPr>
  </w:style>
  <w:style w:type="table" w:styleId="12">
    <w:name w:val="Grid Table 1 Light Accent 2"/>
    <w:basedOn w:val="a1"/>
    <w:uiPriority w:val="46"/>
    <w:rsid w:val="001F3284"/>
    <w:pPr>
      <w:spacing w:after="0" w:line="240" w:lineRule="auto"/>
    </w:pPr>
    <w:rPr>
      <w:rFonts w:ascii="Calibri" w:eastAsia="Calibri" w:hAnsi="Calibri" w:cs="Arial"/>
      <w:sz w:val="20"/>
      <w:szCs w:val="20"/>
      <w:lang w:eastAsia="bg-BG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b">
    <w:name w:val="List Paragraph"/>
    <w:basedOn w:val="a"/>
    <w:uiPriority w:val="34"/>
    <w:qFormat/>
    <w:rsid w:val="001F3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7B17F-E90B-4877-A818-236C77EE2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</dc:creator>
  <cp:lastModifiedBy>Людмил Грънчаров</cp:lastModifiedBy>
  <cp:revision>15</cp:revision>
  <dcterms:created xsi:type="dcterms:W3CDTF">2024-08-29T13:39:00Z</dcterms:created>
  <dcterms:modified xsi:type="dcterms:W3CDTF">2026-06-09T08:05:00Z</dcterms:modified>
</cp:coreProperties>
</file>